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BA" w:rsidRPr="00600BD2" w:rsidRDefault="00D265BA" w:rsidP="00D265BA">
      <w:pPr>
        <w:spacing w:before="100" w:beforeAutospacing="1" w:after="100" w:afterAutospacing="1" w:line="240" w:lineRule="auto"/>
        <w:jc w:val="center"/>
        <w:outlineLvl w:val="0"/>
        <w:rPr>
          <w:rFonts w:ascii="Helvetica" w:eastAsia="Times New Roman" w:hAnsi="Helvetica" w:cs="Helvetica"/>
          <w:b/>
          <w:bCs/>
          <w:color w:val="A38DF0"/>
          <w:kern w:val="36"/>
          <w:sz w:val="48"/>
          <w:szCs w:val="48"/>
          <w:lang w:eastAsia="fr-FR"/>
        </w:rPr>
      </w:pPr>
      <w:r w:rsidRPr="00600BD2">
        <w:rPr>
          <w:rFonts w:ascii="Helvetica" w:eastAsia="Times New Roman" w:hAnsi="Helvetica" w:cs="Helvetica"/>
          <w:b/>
          <w:bCs/>
          <w:color w:val="A38DF0"/>
          <w:kern w:val="36"/>
          <w:sz w:val="48"/>
          <w:szCs w:val="48"/>
          <w:lang w:eastAsia="fr-FR"/>
        </w:rPr>
        <w:t>Rédiger une critique de film (1)</w:t>
      </w:r>
    </w:p>
    <w:p w:rsidR="00D265BA" w:rsidRPr="00600BD2" w:rsidRDefault="00D265BA" w:rsidP="00D265BA">
      <w:pPr>
        <w:spacing w:before="100" w:beforeAutospacing="1" w:after="100" w:afterAutospacing="1" w:line="240" w:lineRule="auto"/>
        <w:rPr>
          <w:rFonts w:ascii="Times New Roman" w:eastAsia="Times New Roman" w:hAnsi="Times New Roman" w:cs="Times New Roman"/>
          <w:sz w:val="24"/>
          <w:szCs w:val="24"/>
          <w:lang w:eastAsia="fr-FR"/>
        </w:rPr>
      </w:pPr>
      <w:r w:rsidRPr="00600BD2">
        <w:rPr>
          <w:rFonts w:ascii="Times New Roman" w:eastAsia="Times New Roman" w:hAnsi="Times New Roman" w:cs="Times New Roman"/>
          <w:sz w:val="24"/>
          <w:szCs w:val="24"/>
          <w:lang w:eastAsia="fr-FR"/>
        </w:rPr>
        <w:t xml:space="preserve">Lisez cet article de presse, puis, pour chaque question, cochez la réponse exacte. </w:t>
      </w:r>
    </w:p>
    <w:p w:rsidR="00D265BA" w:rsidRPr="00600BD2" w:rsidRDefault="00D265BA" w:rsidP="00D265BA">
      <w:pPr>
        <w:spacing w:after="0" w:line="240" w:lineRule="auto"/>
        <w:rPr>
          <w:rFonts w:ascii="Times New Roman" w:eastAsia="Times New Roman" w:hAnsi="Times New Roman" w:cs="Times New Roman"/>
          <w:sz w:val="24"/>
          <w:szCs w:val="24"/>
          <w:lang w:eastAsia="fr-FR"/>
        </w:rPr>
      </w:pPr>
      <w:r w:rsidRPr="005067EC">
        <w:rPr>
          <w:rFonts w:ascii="Times New Roman" w:eastAsia="Times New Roman" w:hAnsi="Times New Roman" w:cs="Times New Roman"/>
          <w:sz w:val="24"/>
          <w:szCs w:val="24"/>
          <w:lang w:eastAsia="fr-FR"/>
        </w:rPr>
        <w:pict>
          <v:rect id="_x0000_i1025" style="width:0;height:1.5pt" o:hralign="center" o:hrstd="t" o:hr="t" fillcolor="#a0a0a0" stroked="f"/>
        </w:pict>
      </w:r>
    </w:p>
    <w:p w:rsidR="00D265BA" w:rsidRPr="00600BD2" w:rsidRDefault="00D265BA" w:rsidP="00D265BA">
      <w:pPr>
        <w:pBdr>
          <w:bottom w:val="single" w:sz="6" w:space="1" w:color="auto"/>
        </w:pBdr>
        <w:spacing w:after="0" w:line="240" w:lineRule="auto"/>
        <w:jc w:val="center"/>
        <w:rPr>
          <w:rFonts w:ascii="Arial" w:eastAsia="Times New Roman" w:hAnsi="Arial" w:cs="Arial"/>
          <w:vanish/>
          <w:sz w:val="16"/>
          <w:szCs w:val="16"/>
          <w:lang w:eastAsia="fr-FR"/>
        </w:rPr>
      </w:pPr>
      <w:r w:rsidRPr="00600BD2">
        <w:rPr>
          <w:rFonts w:ascii="Arial" w:eastAsia="Times New Roman" w:hAnsi="Arial" w:cs="Arial"/>
          <w:vanish/>
          <w:sz w:val="16"/>
          <w:szCs w:val="16"/>
          <w:lang w:eastAsia="fr-FR"/>
        </w:rPr>
        <w:t>Haut du formulaire</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b/>
          <w:bCs/>
          <w:i/>
          <w:iCs/>
          <w:sz w:val="24"/>
          <w:szCs w:val="24"/>
          <w:lang w:eastAsia="fr-FR"/>
        </w:rPr>
        <w:t>La vache et le président</w:t>
      </w:r>
      <w:r w:rsidRPr="00600BD2">
        <w:rPr>
          <w:rFonts w:ascii="Helvetica" w:eastAsia="Times New Roman" w:hAnsi="Helvetica" w:cs="Helvetica"/>
          <w:b/>
          <w:bCs/>
          <w:sz w:val="24"/>
          <w:szCs w:val="24"/>
          <w:lang w:eastAsia="fr-FR"/>
        </w:rPr>
        <w:t xml:space="preserve"> de Philippe </w:t>
      </w:r>
      <w:proofErr w:type="spellStart"/>
      <w:r w:rsidRPr="00600BD2">
        <w:rPr>
          <w:rFonts w:ascii="Helvetica" w:eastAsia="Times New Roman" w:hAnsi="Helvetica" w:cs="Helvetica"/>
          <w:b/>
          <w:bCs/>
          <w:sz w:val="24"/>
          <w:szCs w:val="24"/>
          <w:lang w:eastAsia="fr-FR"/>
        </w:rPr>
        <w:t>Muyl</w:t>
      </w:r>
      <w:proofErr w:type="spellEnd"/>
      <w:r w:rsidRPr="00600BD2">
        <w:rPr>
          <w:rFonts w:ascii="Helvetica" w:eastAsia="Times New Roman" w:hAnsi="Helvetica" w:cs="Helvetica"/>
          <w:b/>
          <w:bCs/>
          <w:sz w:val="24"/>
          <w:szCs w:val="24"/>
          <w:lang w:eastAsia="fr-FR"/>
        </w:rPr>
        <w:t xml:space="preserve"> </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lang w:eastAsia="fr-FR"/>
        </w:rPr>
        <w:br/>
        <w:t>C'est une histoire toute simple, pleine de tendresse et écrite pour les enfants. Les adultes y trouveront cependant leur plaisir. Il est question d'une jeune vache qui vit à l'écart de son troupeau et qui est devenue la compagne de jeux du jeune fils d'un fermier. Le jour où la maladie de la vache folle menace, le vétérinaire décide de l'abattre et l'enfant va tenter de la sauver. Il arrive jusqu'à Paris où il va demander la grâce pour sa protégée au président de la République, d'où le titre du film.</w:t>
      </w:r>
      <w:r w:rsidRPr="00600BD2">
        <w:rPr>
          <w:rFonts w:ascii="Helvetica" w:eastAsia="Times New Roman" w:hAnsi="Helvetica" w:cs="Helvetica"/>
          <w:sz w:val="24"/>
          <w:szCs w:val="24"/>
          <w:lang w:eastAsia="fr-FR"/>
        </w:rPr>
        <w:br/>
        <w:t>Les péripéties de nos héros rendent cette histoire joyeuse et agréable. Le spectateur se laisse prendre au jeu.</w:t>
      </w:r>
      <w:r w:rsidRPr="00600BD2">
        <w:rPr>
          <w:rFonts w:ascii="Helvetica" w:eastAsia="Times New Roman" w:hAnsi="Helvetica" w:cs="Helvetica"/>
          <w:sz w:val="24"/>
          <w:szCs w:val="24"/>
          <w:lang w:eastAsia="fr-FR"/>
        </w:rPr>
        <w:br/>
        <w:t xml:space="preserve">Le mérite en revient à la manière dont Philippe </w:t>
      </w:r>
      <w:proofErr w:type="spellStart"/>
      <w:r w:rsidRPr="00600BD2">
        <w:rPr>
          <w:rFonts w:ascii="Helvetica" w:eastAsia="Times New Roman" w:hAnsi="Helvetica" w:cs="Helvetica"/>
          <w:sz w:val="24"/>
          <w:szCs w:val="24"/>
          <w:lang w:eastAsia="fr-FR"/>
        </w:rPr>
        <w:t>Muyl</w:t>
      </w:r>
      <w:proofErr w:type="spellEnd"/>
      <w:r w:rsidRPr="00600BD2">
        <w:rPr>
          <w:rFonts w:ascii="Helvetica" w:eastAsia="Times New Roman" w:hAnsi="Helvetica" w:cs="Helvetica"/>
          <w:sz w:val="24"/>
          <w:szCs w:val="24"/>
          <w:lang w:eastAsia="fr-FR"/>
        </w:rPr>
        <w:t xml:space="preserve"> mène l'histoire qui nous amuse tout en nous faisant réfléchir.</w:t>
      </w:r>
    </w:p>
    <w:p w:rsidR="00D265BA" w:rsidRPr="00600BD2" w:rsidRDefault="00D265BA" w:rsidP="00D265BA">
      <w:pPr>
        <w:spacing w:before="100" w:beforeAutospacing="1" w:after="100" w:afterAutospacing="1"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lang w:eastAsia="fr-FR"/>
        </w:rPr>
        <w:t xml:space="preserve">1. </w:t>
      </w:r>
      <w:r w:rsidRPr="00600BD2">
        <w:rPr>
          <w:rFonts w:ascii="Helvetica" w:eastAsia="Times New Roman" w:hAnsi="Helvetica" w:cs="Helvetica"/>
          <w:i/>
          <w:iCs/>
          <w:sz w:val="24"/>
          <w:szCs w:val="24"/>
          <w:lang w:eastAsia="fr-FR"/>
        </w:rPr>
        <w:t>La vache et le président</w:t>
      </w:r>
      <w:r w:rsidRPr="00600BD2">
        <w:rPr>
          <w:rFonts w:ascii="Helvetica" w:eastAsia="Times New Roman" w:hAnsi="Helvetica" w:cs="Helvetica"/>
          <w:sz w:val="24"/>
          <w:szCs w:val="24"/>
          <w:lang w:eastAsia="fr-FR"/>
        </w:rPr>
        <w:t xml:space="preserve"> est </w:t>
      </w:r>
    </w:p>
    <w:p w:rsidR="00D265BA" w:rsidRPr="00600BD2" w:rsidRDefault="00D265BA" w:rsidP="00D265BA">
      <w:pPr>
        <w:spacing w:after="10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25pt;height:18pt" o:ole="">
            <v:imagedata r:id="rId4" o:title=""/>
          </v:shape>
          <w:control r:id="rId5" w:name="DefaultOcxName" w:shapeid="_x0000_i1080"/>
        </w:object>
      </w:r>
      <w:proofErr w:type="gramStart"/>
      <w:r w:rsidRPr="00600BD2">
        <w:rPr>
          <w:rFonts w:ascii="Helvetica" w:eastAsia="Times New Roman" w:hAnsi="Helvetica" w:cs="Helvetica"/>
          <w:sz w:val="24"/>
          <w:szCs w:val="24"/>
          <w:lang w:eastAsia="fr-FR"/>
        </w:rPr>
        <w:t>un</w:t>
      </w:r>
      <w:proofErr w:type="gramEnd"/>
      <w:r w:rsidRPr="00600BD2">
        <w:rPr>
          <w:rFonts w:ascii="Helvetica" w:eastAsia="Times New Roman" w:hAnsi="Helvetica" w:cs="Helvetica"/>
          <w:sz w:val="24"/>
          <w:szCs w:val="24"/>
          <w:lang w:eastAsia="fr-FR"/>
        </w:rPr>
        <w:t xml:space="preserve"> western.</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79" type="#_x0000_t75" style="width:20.25pt;height:18pt" o:ole="">
            <v:imagedata r:id="rId6" o:title=""/>
          </v:shape>
          <w:control r:id="rId7" w:name="DefaultOcxName1" w:shapeid="_x0000_i1079"/>
        </w:object>
      </w:r>
      <w:proofErr w:type="gramStart"/>
      <w:r w:rsidRPr="00600BD2">
        <w:rPr>
          <w:rFonts w:ascii="Helvetica" w:eastAsia="Times New Roman" w:hAnsi="Helvetica" w:cs="Helvetica"/>
          <w:sz w:val="24"/>
          <w:szCs w:val="24"/>
          <w:lang w:eastAsia="fr-FR"/>
        </w:rPr>
        <w:t>un</w:t>
      </w:r>
      <w:proofErr w:type="gramEnd"/>
      <w:r w:rsidRPr="00600BD2">
        <w:rPr>
          <w:rFonts w:ascii="Helvetica" w:eastAsia="Times New Roman" w:hAnsi="Helvetica" w:cs="Helvetica"/>
          <w:sz w:val="24"/>
          <w:szCs w:val="24"/>
          <w:lang w:eastAsia="fr-FR"/>
        </w:rPr>
        <w:t xml:space="preserve"> film policier.</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78" type="#_x0000_t75" style="width:20.25pt;height:18pt" o:ole="">
            <v:imagedata r:id="rId8" o:title=""/>
          </v:shape>
          <w:control r:id="rId9" w:name="DefaultOcxName2" w:shapeid="_x0000_i1078"/>
        </w:object>
      </w:r>
      <w:proofErr w:type="gramStart"/>
      <w:r w:rsidRPr="00600BD2">
        <w:rPr>
          <w:rFonts w:ascii="Helvetica" w:eastAsia="Times New Roman" w:hAnsi="Helvetica" w:cs="Helvetica"/>
          <w:sz w:val="24"/>
          <w:szCs w:val="24"/>
          <w:lang w:eastAsia="fr-FR"/>
        </w:rPr>
        <w:t>une</w:t>
      </w:r>
      <w:proofErr w:type="gramEnd"/>
      <w:r w:rsidRPr="00600BD2">
        <w:rPr>
          <w:rFonts w:ascii="Helvetica" w:eastAsia="Times New Roman" w:hAnsi="Helvetica" w:cs="Helvetica"/>
          <w:sz w:val="24"/>
          <w:szCs w:val="24"/>
          <w:lang w:eastAsia="fr-FR"/>
        </w:rPr>
        <w:t xml:space="preserve"> comédie.</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lang w:eastAsia="fr-FR"/>
        </w:rPr>
        <w:t xml:space="preserve">2. Les personnages du film sont </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rPr>
        <w:object w:dxaOrig="4320" w:dyaOrig="4320">
          <v:shape id="_x0000_i1077" type="#_x0000_t75" style="width:20.25pt;height:18pt" o:ole="">
            <v:imagedata r:id="rId10" o:title=""/>
          </v:shape>
          <w:control r:id="rId11" w:name="DefaultOcxName3" w:shapeid="_x0000_i1077"/>
        </w:object>
      </w:r>
      <w:proofErr w:type="gramStart"/>
      <w:r w:rsidRPr="00600BD2">
        <w:rPr>
          <w:rFonts w:ascii="Helvetica" w:eastAsia="Times New Roman" w:hAnsi="Helvetica" w:cs="Helvetica"/>
          <w:sz w:val="24"/>
          <w:szCs w:val="24"/>
          <w:lang w:eastAsia="fr-FR"/>
        </w:rPr>
        <w:t>un</w:t>
      </w:r>
      <w:proofErr w:type="gramEnd"/>
      <w:r w:rsidRPr="00600BD2">
        <w:rPr>
          <w:rFonts w:ascii="Helvetica" w:eastAsia="Times New Roman" w:hAnsi="Helvetica" w:cs="Helvetica"/>
          <w:sz w:val="24"/>
          <w:szCs w:val="24"/>
          <w:lang w:eastAsia="fr-FR"/>
        </w:rPr>
        <w:t xml:space="preserve"> homme et un enfant.</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76" type="#_x0000_t75" style="width:20.25pt;height:18pt" o:ole="">
            <v:imagedata r:id="rId12" o:title=""/>
          </v:shape>
          <w:control r:id="rId13" w:name="DefaultOcxName4" w:shapeid="_x0000_i1076"/>
        </w:object>
      </w:r>
      <w:proofErr w:type="gramStart"/>
      <w:r w:rsidRPr="00600BD2">
        <w:rPr>
          <w:rFonts w:ascii="Helvetica" w:eastAsia="Times New Roman" w:hAnsi="Helvetica" w:cs="Helvetica"/>
          <w:sz w:val="24"/>
          <w:szCs w:val="24"/>
          <w:lang w:eastAsia="fr-FR"/>
        </w:rPr>
        <w:t>un</w:t>
      </w:r>
      <w:proofErr w:type="gramEnd"/>
      <w:r w:rsidRPr="00600BD2">
        <w:rPr>
          <w:rFonts w:ascii="Helvetica" w:eastAsia="Times New Roman" w:hAnsi="Helvetica" w:cs="Helvetica"/>
          <w:sz w:val="24"/>
          <w:szCs w:val="24"/>
          <w:lang w:eastAsia="fr-FR"/>
        </w:rPr>
        <w:t xml:space="preserve"> enfant et une vache.</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75" type="#_x0000_t75" style="width:20.25pt;height:18pt" o:ole="">
            <v:imagedata r:id="rId14" o:title=""/>
          </v:shape>
          <w:control r:id="rId15" w:name="DefaultOcxName5" w:shapeid="_x0000_i1075"/>
        </w:object>
      </w:r>
      <w:proofErr w:type="gramStart"/>
      <w:r w:rsidRPr="00600BD2">
        <w:rPr>
          <w:rFonts w:ascii="Helvetica" w:eastAsia="Times New Roman" w:hAnsi="Helvetica" w:cs="Helvetica"/>
          <w:sz w:val="24"/>
          <w:szCs w:val="24"/>
          <w:lang w:eastAsia="fr-FR"/>
        </w:rPr>
        <w:t>un</w:t>
      </w:r>
      <w:proofErr w:type="gramEnd"/>
      <w:r w:rsidRPr="00600BD2">
        <w:rPr>
          <w:rFonts w:ascii="Helvetica" w:eastAsia="Times New Roman" w:hAnsi="Helvetica" w:cs="Helvetica"/>
          <w:sz w:val="24"/>
          <w:szCs w:val="24"/>
          <w:lang w:eastAsia="fr-FR"/>
        </w:rPr>
        <w:t xml:space="preserve"> troupeau de vaches.</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lang w:eastAsia="fr-FR"/>
        </w:rPr>
        <w:t xml:space="preserve">3. Le vétérinaire condamne à mort la petite vache </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rPr>
        <w:object w:dxaOrig="4320" w:dyaOrig="4320">
          <v:shape id="_x0000_i1074" type="#_x0000_t75" style="width:20.25pt;height:18pt" o:ole="">
            <v:imagedata r:id="rId16" o:title=""/>
          </v:shape>
          <w:control r:id="rId17" w:name="DefaultOcxName6" w:shapeid="_x0000_i1074"/>
        </w:object>
      </w:r>
      <w:proofErr w:type="gramStart"/>
      <w:r w:rsidRPr="00600BD2">
        <w:rPr>
          <w:rFonts w:ascii="Helvetica" w:eastAsia="Times New Roman" w:hAnsi="Helvetica" w:cs="Helvetica"/>
          <w:sz w:val="24"/>
          <w:szCs w:val="24"/>
          <w:lang w:eastAsia="fr-FR"/>
        </w:rPr>
        <w:t>parce</w:t>
      </w:r>
      <w:proofErr w:type="gramEnd"/>
      <w:r w:rsidRPr="00600BD2">
        <w:rPr>
          <w:rFonts w:ascii="Helvetica" w:eastAsia="Times New Roman" w:hAnsi="Helvetica" w:cs="Helvetica"/>
          <w:sz w:val="24"/>
          <w:szCs w:val="24"/>
          <w:lang w:eastAsia="fr-FR"/>
        </w:rPr>
        <w:t xml:space="preserve"> qu'elle est malade.</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73" type="#_x0000_t75" style="width:20.25pt;height:18pt" o:ole="">
            <v:imagedata r:id="rId18" o:title=""/>
          </v:shape>
          <w:control r:id="rId19" w:name="DefaultOcxName7" w:shapeid="_x0000_i1073"/>
        </w:object>
      </w:r>
      <w:proofErr w:type="gramStart"/>
      <w:r w:rsidRPr="00600BD2">
        <w:rPr>
          <w:rFonts w:ascii="Helvetica" w:eastAsia="Times New Roman" w:hAnsi="Helvetica" w:cs="Helvetica"/>
          <w:sz w:val="24"/>
          <w:szCs w:val="24"/>
          <w:lang w:eastAsia="fr-FR"/>
        </w:rPr>
        <w:t>parce</w:t>
      </w:r>
      <w:proofErr w:type="gramEnd"/>
      <w:r w:rsidRPr="00600BD2">
        <w:rPr>
          <w:rFonts w:ascii="Helvetica" w:eastAsia="Times New Roman" w:hAnsi="Helvetica" w:cs="Helvetica"/>
          <w:sz w:val="24"/>
          <w:szCs w:val="24"/>
          <w:lang w:eastAsia="fr-FR"/>
        </w:rPr>
        <w:t xml:space="preserve"> qu'elle pourrait tomber malade.</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72" type="#_x0000_t75" style="width:20.25pt;height:18pt" o:ole="">
            <v:imagedata r:id="rId20" o:title=""/>
          </v:shape>
          <w:control r:id="rId21" w:name="DefaultOcxName8" w:shapeid="_x0000_i1072"/>
        </w:object>
      </w:r>
      <w:proofErr w:type="gramStart"/>
      <w:r w:rsidRPr="00600BD2">
        <w:rPr>
          <w:rFonts w:ascii="Helvetica" w:eastAsia="Times New Roman" w:hAnsi="Helvetica" w:cs="Helvetica"/>
          <w:sz w:val="24"/>
          <w:szCs w:val="24"/>
          <w:lang w:eastAsia="fr-FR"/>
        </w:rPr>
        <w:t>parce</w:t>
      </w:r>
      <w:proofErr w:type="gramEnd"/>
      <w:r w:rsidRPr="00600BD2">
        <w:rPr>
          <w:rFonts w:ascii="Helvetica" w:eastAsia="Times New Roman" w:hAnsi="Helvetica" w:cs="Helvetica"/>
          <w:sz w:val="24"/>
          <w:szCs w:val="24"/>
          <w:lang w:eastAsia="fr-FR"/>
        </w:rPr>
        <w:t xml:space="preserve"> qu'elle est violente.</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lang w:eastAsia="fr-FR"/>
        </w:rPr>
        <w:t xml:space="preserve">4. L'enfant se rend à Paris </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rPr>
        <w:object w:dxaOrig="4320" w:dyaOrig="4320">
          <v:shape id="_x0000_i1071" type="#_x0000_t75" style="width:20.25pt;height:18pt" o:ole="">
            <v:imagedata r:id="rId22" o:title=""/>
          </v:shape>
          <w:control r:id="rId23" w:name="DefaultOcxName9" w:shapeid="_x0000_i1071"/>
        </w:object>
      </w:r>
      <w:proofErr w:type="gramStart"/>
      <w:r w:rsidRPr="00600BD2">
        <w:rPr>
          <w:rFonts w:ascii="Helvetica" w:eastAsia="Times New Roman" w:hAnsi="Helvetica" w:cs="Helvetica"/>
          <w:sz w:val="24"/>
          <w:szCs w:val="24"/>
          <w:lang w:eastAsia="fr-FR"/>
        </w:rPr>
        <w:t>pour</w:t>
      </w:r>
      <w:proofErr w:type="gramEnd"/>
      <w:r w:rsidRPr="00600BD2">
        <w:rPr>
          <w:rFonts w:ascii="Helvetica" w:eastAsia="Times New Roman" w:hAnsi="Helvetica" w:cs="Helvetica"/>
          <w:sz w:val="24"/>
          <w:szCs w:val="24"/>
          <w:lang w:eastAsia="fr-FR"/>
        </w:rPr>
        <w:t xml:space="preserve"> visiter la ville.</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70" type="#_x0000_t75" style="width:20.25pt;height:18pt" o:ole="">
            <v:imagedata r:id="rId24" o:title=""/>
          </v:shape>
          <w:control r:id="rId25" w:name="DefaultOcxName10" w:shapeid="_x0000_i1070"/>
        </w:object>
      </w:r>
      <w:proofErr w:type="gramStart"/>
      <w:r w:rsidRPr="00600BD2">
        <w:rPr>
          <w:rFonts w:ascii="Helvetica" w:eastAsia="Times New Roman" w:hAnsi="Helvetica" w:cs="Helvetica"/>
          <w:sz w:val="24"/>
          <w:szCs w:val="24"/>
          <w:lang w:eastAsia="fr-FR"/>
        </w:rPr>
        <w:t>pour</w:t>
      </w:r>
      <w:proofErr w:type="gramEnd"/>
      <w:r w:rsidRPr="00600BD2">
        <w:rPr>
          <w:rFonts w:ascii="Helvetica" w:eastAsia="Times New Roman" w:hAnsi="Helvetica" w:cs="Helvetica"/>
          <w:sz w:val="24"/>
          <w:szCs w:val="24"/>
          <w:lang w:eastAsia="fr-FR"/>
        </w:rPr>
        <w:t xml:space="preserve"> rencontrer des amis.</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69" type="#_x0000_t75" style="width:20.25pt;height:18pt" o:ole="">
            <v:imagedata r:id="rId26" o:title=""/>
          </v:shape>
          <w:control r:id="rId27" w:name="DefaultOcxName11" w:shapeid="_x0000_i1069"/>
        </w:object>
      </w:r>
      <w:proofErr w:type="gramStart"/>
      <w:r w:rsidRPr="00600BD2">
        <w:rPr>
          <w:rFonts w:ascii="Helvetica" w:eastAsia="Times New Roman" w:hAnsi="Helvetica" w:cs="Helvetica"/>
          <w:sz w:val="24"/>
          <w:szCs w:val="24"/>
          <w:lang w:eastAsia="fr-FR"/>
        </w:rPr>
        <w:t>pour</w:t>
      </w:r>
      <w:proofErr w:type="gramEnd"/>
      <w:r w:rsidRPr="00600BD2">
        <w:rPr>
          <w:rFonts w:ascii="Helvetica" w:eastAsia="Times New Roman" w:hAnsi="Helvetica" w:cs="Helvetica"/>
          <w:sz w:val="24"/>
          <w:szCs w:val="24"/>
          <w:lang w:eastAsia="fr-FR"/>
        </w:rPr>
        <w:t xml:space="preserve"> voir le président de la République.</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lang w:eastAsia="fr-FR"/>
        </w:rPr>
        <w:t xml:space="preserve">5. Selon l'article, il s'agit d'un film </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rPr>
        <w:object w:dxaOrig="4320" w:dyaOrig="4320">
          <v:shape id="_x0000_i1068" type="#_x0000_t75" style="width:20.25pt;height:18pt" o:ole="">
            <v:imagedata r:id="rId28" o:title=""/>
          </v:shape>
          <w:control r:id="rId29" w:name="DefaultOcxName12" w:shapeid="_x0000_i1068"/>
        </w:object>
      </w:r>
      <w:proofErr w:type="gramStart"/>
      <w:r w:rsidRPr="00600BD2">
        <w:rPr>
          <w:rFonts w:ascii="Helvetica" w:eastAsia="Times New Roman" w:hAnsi="Helvetica" w:cs="Helvetica"/>
          <w:sz w:val="24"/>
          <w:szCs w:val="24"/>
          <w:lang w:eastAsia="fr-FR"/>
        </w:rPr>
        <w:t>dramatique</w:t>
      </w:r>
      <w:proofErr w:type="gramEnd"/>
      <w:r w:rsidRPr="00600BD2">
        <w:rPr>
          <w:rFonts w:ascii="Helvetica" w:eastAsia="Times New Roman" w:hAnsi="Helvetica" w:cs="Helvetica"/>
          <w:sz w:val="24"/>
          <w:szCs w:val="24"/>
          <w:lang w:eastAsia="fr-FR"/>
        </w:rPr>
        <w:t xml:space="preserve"> et émouvant.</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67" type="#_x0000_t75" style="width:20.25pt;height:18pt" o:ole="">
            <v:imagedata r:id="rId30" o:title=""/>
          </v:shape>
          <w:control r:id="rId31" w:name="DefaultOcxName13" w:shapeid="_x0000_i1067"/>
        </w:object>
      </w:r>
      <w:r w:rsidRPr="00600BD2">
        <w:rPr>
          <w:rFonts w:ascii="Helvetica" w:eastAsia="Times New Roman" w:hAnsi="Helvetica" w:cs="Helvetica"/>
          <w:sz w:val="24"/>
          <w:szCs w:val="24"/>
          <w:lang w:eastAsia="fr-FR"/>
        </w:rPr>
        <w:t>violent et impressionnant.</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66" type="#_x0000_t75" style="width:20.25pt;height:18pt" o:ole="">
            <v:imagedata r:id="rId32" o:title=""/>
          </v:shape>
          <w:control r:id="rId33" w:name="DefaultOcxName14" w:shapeid="_x0000_i1066"/>
        </w:object>
      </w:r>
      <w:proofErr w:type="gramStart"/>
      <w:r w:rsidRPr="00600BD2">
        <w:rPr>
          <w:rFonts w:ascii="Helvetica" w:eastAsia="Times New Roman" w:hAnsi="Helvetica" w:cs="Helvetica"/>
          <w:sz w:val="24"/>
          <w:szCs w:val="24"/>
          <w:lang w:eastAsia="fr-FR"/>
        </w:rPr>
        <w:t>amusant</w:t>
      </w:r>
      <w:proofErr w:type="gramEnd"/>
      <w:r w:rsidRPr="00600BD2">
        <w:rPr>
          <w:rFonts w:ascii="Helvetica" w:eastAsia="Times New Roman" w:hAnsi="Helvetica" w:cs="Helvetica"/>
          <w:sz w:val="24"/>
          <w:szCs w:val="24"/>
          <w:lang w:eastAsia="fr-FR"/>
        </w:rPr>
        <w:t xml:space="preserve"> et tendre.</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lang w:eastAsia="fr-FR"/>
        </w:rPr>
        <w:t xml:space="preserve">6. L'auteur de cette critique </w:t>
      </w:r>
    </w:p>
    <w:p w:rsidR="00D265BA" w:rsidRPr="00600BD2" w:rsidRDefault="00D265BA" w:rsidP="00D265BA">
      <w:pPr>
        <w:spacing w:after="0" w:line="240" w:lineRule="auto"/>
        <w:rPr>
          <w:rFonts w:ascii="Helvetica" w:eastAsia="Times New Roman" w:hAnsi="Helvetica" w:cs="Helvetica"/>
          <w:sz w:val="24"/>
          <w:szCs w:val="24"/>
          <w:lang w:eastAsia="fr-FR"/>
        </w:rPr>
      </w:pPr>
      <w:r w:rsidRPr="00600BD2">
        <w:rPr>
          <w:rFonts w:ascii="Helvetica" w:eastAsia="Times New Roman" w:hAnsi="Helvetica" w:cs="Helvetica"/>
          <w:sz w:val="24"/>
          <w:szCs w:val="24"/>
        </w:rPr>
        <w:object w:dxaOrig="4320" w:dyaOrig="4320">
          <v:shape id="_x0000_i1065" type="#_x0000_t75" style="width:20.25pt;height:18pt" o:ole="">
            <v:imagedata r:id="rId34" o:title=""/>
          </v:shape>
          <w:control r:id="rId35" w:name="DefaultOcxName15" w:shapeid="_x0000_i1065"/>
        </w:object>
      </w:r>
      <w:proofErr w:type="gramStart"/>
      <w:r w:rsidRPr="00600BD2">
        <w:rPr>
          <w:rFonts w:ascii="Helvetica" w:eastAsia="Times New Roman" w:hAnsi="Helvetica" w:cs="Helvetica"/>
          <w:sz w:val="24"/>
          <w:szCs w:val="24"/>
          <w:lang w:eastAsia="fr-FR"/>
        </w:rPr>
        <w:t>encourage</w:t>
      </w:r>
      <w:proofErr w:type="gramEnd"/>
      <w:r w:rsidRPr="00600BD2">
        <w:rPr>
          <w:rFonts w:ascii="Helvetica" w:eastAsia="Times New Roman" w:hAnsi="Helvetica" w:cs="Helvetica"/>
          <w:sz w:val="24"/>
          <w:szCs w:val="24"/>
          <w:lang w:eastAsia="fr-FR"/>
        </w:rPr>
        <w:t xml:space="preserve"> les adultes et les enfants à voir ce film.</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64" type="#_x0000_t75" style="width:20.25pt;height:18pt" o:ole="">
            <v:imagedata r:id="rId36" o:title=""/>
          </v:shape>
          <w:control r:id="rId37" w:name="DefaultOcxName16" w:shapeid="_x0000_i1064"/>
        </w:object>
      </w:r>
      <w:proofErr w:type="gramStart"/>
      <w:r w:rsidRPr="00600BD2">
        <w:rPr>
          <w:rFonts w:ascii="Helvetica" w:eastAsia="Times New Roman" w:hAnsi="Helvetica" w:cs="Helvetica"/>
          <w:sz w:val="24"/>
          <w:szCs w:val="24"/>
          <w:lang w:eastAsia="fr-FR"/>
        </w:rPr>
        <w:t>déconseille</w:t>
      </w:r>
      <w:proofErr w:type="gramEnd"/>
      <w:r w:rsidRPr="00600BD2">
        <w:rPr>
          <w:rFonts w:ascii="Helvetica" w:eastAsia="Times New Roman" w:hAnsi="Helvetica" w:cs="Helvetica"/>
          <w:sz w:val="24"/>
          <w:szCs w:val="24"/>
          <w:lang w:eastAsia="fr-FR"/>
        </w:rPr>
        <w:t xml:space="preserve"> le film.</w:t>
      </w:r>
      <w:r w:rsidRPr="00600BD2">
        <w:rPr>
          <w:rFonts w:ascii="Helvetica" w:eastAsia="Times New Roman" w:hAnsi="Helvetica" w:cs="Helvetica"/>
          <w:sz w:val="24"/>
          <w:szCs w:val="24"/>
          <w:lang w:eastAsia="fr-FR"/>
        </w:rPr>
        <w:br/>
      </w:r>
      <w:r w:rsidRPr="00600BD2">
        <w:rPr>
          <w:rFonts w:ascii="Helvetica" w:eastAsia="Times New Roman" w:hAnsi="Helvetica" w:cs="Helvetica"/>
          <w:sz w:val="24"/>
          <w:szCs w:val="24"/>
        </w:rPr>
        <w:object w:dxaOrig="4320" w:dyaOrig="4320">
          <v:shape id="_x0000_i1063" type="#_x0000_t75" style="width:20.25pt;height:18pt" o:ole="">
            <v:imagedata r:id="rId38" o:title=""/>
          </v:shape>
          <w:control r:id="rId39" w:name="DefaultOcxName17" w:shapeid="_x0000_i1063"/>
        </w:object>
      </w:r>
      <w:proofErr w:type="gramStart"/>
      <w:r w:rsidRPr="00600BD2">
        <w:rPr>
          <w:rFonts w:ascii="Helvetica" w:eastAsia="Times New Roman" w:hAnsi="Helvetica" w:cs="Helvetica"/>
          <w:sz w:val="24"/>
          <w:szCs w:val="24"/>
          <w:lang w:eastAsia="fr-FR"/>
        </w:rPr>
        <w:t>encourage</w:t>
      </w:r>
      <w:proofErr w:type="gramEnd"/>
      <w:r w:rsidRPr="00600BD2">
        <w:rPr>
          <w:rFonts w:ascii="Helvetica" w:eastAsia="Times New Roman" w:hAnsi="Helvetica" w:cs="Helvetica"/>
          <w:sz w:val="24"/>
          <w:szCs w:val="24"/>
          <w:lang w:eastAsia="fr-FR"/>
        </w:rPr>
        <w:t xml:space="preserve"> surtout les enfants à voir ce film.</w:t>
      </w:r>
    </w:p>
    <w:p w:rsidR="00083ABD" w:rsidRDefault="00083ABD"/>
    <w:sectPr w:rsidR="00083ABD" w:rsidSect="0070731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265BA"/>
    <w:rsid w:val="00083ABD"/>
    <w:rsid w:val="00707318"/>
    <w:rsid w:val="00A16A1D"/>
    <w:rsid w:val="00D265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control" Target="activeX/activeX18.xml"/><Relationship Id="rId3" Type="http://schemas.openxmlformats.org/officeDocument/2006/relationships/webSettings" Target="webSettings.xml"/><Relationship Id="rId21" Type="http://schemas.openxmlformats.org/officeDocument/2006/relationships/control" Target="activeX/activeX9.xml"/><Relationship Id="rId34" Type="http://schemas.openxmlformats.org/officeDocument/2006/relationships/image" Target="media/image16.wmf"/><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3.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7.xml"/><Relationship Id="rId40"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control" Target="activeX/activeX14.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2.xml"/><Relationship Id="rId30" Type="http://schemas.openxmlformats.org/officeDocument/2006/relationships/image" Target="media/image14.wmf"/><Relationship Id="rId35"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2017-05-02T10:19:00Z</dcterms:created>
  <dcterms:modified xsi:type="dcterms:W3CDTF">2017-05-02T10:19:00Z</dcterms:modified>
</cp:coreProperties>
</file>