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b/>
          <w:bCs/>
          <w:i/>
          <w:iCs/>
          <w:sz w:val="24"/>
          <w:szCs w:val="24"/>
          <w:lang w:eastAsia="fr-FR"/>
        </w:rPr>
        <w:t>    « Le plus bel enfant du monde »</w:t>
      </w:r>
    </w:p>
    <w:p w:rsidR="00FE0710" w:rsidRPr="00FE0710" w:rsidRDefault="00FE0710" w:rsidP="00FE07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E0710">
        <w:rPr>
          <w:rFonts w:ascii="Times New Roman" w:eastAsia="Times New Roman" w:hAnsi="Times New Roman" w:cs="Times New Roman"/>
          <w:i/>
          <w:iCs/>
          <w:sz w:val="24"/>
          <w:szCs w:val="24"/>
          <w:lang w:eastAsia="fr-FR"/>
        </w:rPr>
        <w:t xml:space="preserve">Après la mort de son père, Lancelot grandit auprès de la fée </w:t>
      </w:r>
      <w:proofErr w:type="spellStart"/>
      <w:r w:rsidRPr="00FE0710">
        <w:rPr>
          <w:rFonts w:ascii="Times New Roman" w:eastAsia="Times New Roman" w:hAnsi="Times New Roman" w:cs="Times New Roman"/>
          <w:i/>
          <w:iCs/>
          <w:sz w:val="24"/>
          <w:szCs w:val="24"/>
          <w:lang w:eastAsia="fr-FR"/>
        </w:rPr>
        <w:t>Viviance</w:t>
      </w:r>
      <w:proofErr w:type="spellEnd"/>
      <w:r w:rsidRPr="00FE0710">
        <w:rPr>
          <w:rFonts w:ascii="Times New Roman" w:eastAsia="Times New Roman" w:hAnsi="Times New Roman" w:cs="Times New Roman"/>
          <w:i/>
          <w:iCs/>
          <w:sz w:val="24"/>
          <w:szCs w:val="24"/>
          <w:lang w:eastAsia="fr-FR"/>
        </w:rPr>
        <w:t>…</w:t>
      </w:r>
    </w:p>
    <w:p w:rsidR="00FE0710" w:rsidRPr="00FE0710" w:rsidRDefault="00FE0710" w:rsidP="00FE07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De l’avis de tous, c’était le plus bel enfant du monde. Son teint était blanc, ses joues légèrement colorées d’un sang vermeil.</w:t>
      </w:r>
    </w:p>
    <w:p w:rsidR="00FE0710" w:rsidRPr="00FE0710" w:rsidRDefault="00FE0710" w:rsidP="00FE07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Sa bouche était petite et fermement dessinée, ses dents blanches et bien rangées, son nez aquilin, son menton carré. Il avait le front haut et large, et ses cheveux blonds. Ses yeux étaient vifs. Son nez fronçait alors comme celui d’un cheval rétif. Sa parole se faisait violente comme le son d’une trompette.</w:t>
      </w:r>
    </w:p>
    <w:p w:rsidR="00FE0710" w:rsidRPr="00FE0710" w:rsidRDefault="00FE0710" w:rsidP="00FE07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Son corps était admirablement proportionné : des épaules larges et hautes, des membres déliés, une poitrine bien plus large et profonde que la moyenne.</w:t>
      </w:r>
    </w:p>
    <w:p w:rsidR="00FE0710" w:rsidRPr="00FE0710" w:rsidRDefault="00FE0710" w:rsidP="00FE071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E0710">
        <w:rPr>
          <w:rFonts w:ascii="Times New Roman" w:eastAsia="Times New Roman" w:hAnsi="Times New Roman" w:cs="Times New Roman"/>
          <w:b/>
          <w:bCs/>
          <w:i/>
          <w:iCs/>
          <w:sz w:val="24"/>
          <w:szCs w:val="24"/>
          <w:lang w:eastAsia="fr-FR"/>
        </w:rPr>
        <w:t>Chrétien de Troyes, Lancelot du lac.</w:t>
      </w:r>
      <w:r w:rsidRPr="00FE0710">
        <w:rPr>
          <w:rFonts w:ascii="Times New Roman" w:eastAsia="Times New Roman" w:hAnsi="Times New Roman" w:cs="Times New Roman"/>
          <w:sz w:val="24"/>
          <w:szCs w:val="24"/>
          <w:lang w:eastAsia="fr-FR"/>
        </w:rPr>
        <w:t> </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b/>
          <w:bCs/>
          <w:sz w:val="24"/>
          <w:szCs w:val="24"/>
          <w:lang w:eastAsia="fr-FR"/>
        </w:rPr>
        <w:t>I-Compréhension</w:t>
      </w:r>
      <w:r w:rsidRPr="00FE0710">
        <w:rPr>
          <w:rFonts w:ascii="Times New Roman" w:eastAsia="Times New Roman" w:hAnsi="Times New Roman" w:cs="Times New Roman"/>
          <w:sz w:val="24"/>
          <w:szCs w:val="24"/>
          <w:lang w:eastAsia="fr-FR"/>
        </w:rPr>
        <w:t xml:space="preserve"> </w:t>
      </w:r>
      <w:r w:rsidRPr="00FE0710">
        <w:rPr>
          <w:rFonts w:ascii="Times New Roman" w:eastAsia="Times New Roman" w:hAnsi="Times New Roman" w:cs="Times New Roman"/>
          <w:b/>
          <w:bCs/>
          <w:sz w:val="24"/>
          <w:szCs w:val="24"/>
          <w:lang w:eastAsia="fr-FR"/>
        </w:rPr>
        <w:t>10pts</w:t>
      </w:r>
    </w:p>
    <w:p w:rsidR="00FE0710" w:rsidRPr="00FE0710" w:rsidRDefault="00FE0710" w:rsidP="00FE071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Complète le tableau suivant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5"/>
        <w:gridCol w:w="3075"/>
        <w:gridCol w:w="3075"/>
      </w:tblGrid>
      <w:tr w:rsidR="00FE0710" w:rsidRPr="00FE0710" w:rsidTr="00FE0710">
        <w:trPr>
          <w:tblCellSpacing w:w="0" w:type="dxa"/>
        </w:trPr>
        <w:tc>
          <w:tcPr>
            <w:tcW w:w="307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E0710">
              <w:rPr>
                <w:rFonts w:ascii="Times New Roman" w:eastAsia="Times New Roman" w:hAnsi="Times New Roman" w:cs="Times New Roman"/>
                <w:b/>
                <w:bCs/>
                <w:sz w:val="24"/>
                <w:szCs w:val="24"/>
                <w:lang w:eastAsia="fr-FR"/>
              </w:rPr>
              <w:t>Le titre</w:t>
            </w:r>
          </w:p>
        </w:tc>
        <w:tc>
          <w:tcPr>
            <w:tcW w:w="307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E0710">
              <w:rPr>
                <w:rFonts w:ascii="Times New Roman" w:eastAsia="Times New Roman" w:hAnsi="Times New Roman" w:cs="Times New Roman"/>
                <w:b/>
                <w:bCs/>
                <w:sz w:val="24"/>
                <w:szCs w:val="24"/>
                <w:lang w:eastAsia="fr-FR"/>
              </w:rPr>
              <w:t>La source</w:t>
            </w:r>
          </w:p>
        </w:tc>
        <w:tc>
          <w:tcPr>
            <w:tcW w:w="307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E0710">
              <w:rPr>
                <w:rFonts w:ascii="Times New Roman" w:eastAsia="Times New Roman" w:hAnsi="Times New Roman" w:cs="Times New Roman"/>
                <w:b/>
                <w:bCs/>
                <w:sz w:val="24"/>
                <w:szCs w:val="24"/>
                <w:lang w:eastAsia="fr-FR"/>
              </w:rPr>
              <w:t>Le personnage principal</w:t>
            </w:r>
          </w:p>
        </w:tc>
      </w:tr>
      <w:tr w:rsidR="00FE0710" w:rsidRPr="00FE0710" w:rsidTr="00FE0710">
        <w:trPr>
          <w:tblCellSpacing w:w="0" w:type="dxa"/>
        </w:trPr>
        <w:tc>
          <w:tcPr>
            <w:tcW w:w="307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w:t>
            </w:r>
          </w:p>
        </w:tc>
        <w:tc>
          <w:tcPr>
            <w:tcW w:w="307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w:t>
            </w:r>
          </w:p>
        </w:tc>
        <w:tc>
          <w:tcPr>
            <w:tcW w:w="307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w:t>
            </w:r>
          </w:p>
        </w:tc>
      </w:tr>
    </w:tbl>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2. Choisis la bonne réponse :</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Le texte est-il :               (…) Descriptif                      (…) Narratif</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3. Coche la réponse correcte :</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Dans ce texte, l’auteur fait une description :</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Subjective d’un personnage</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Objective d’un personnage</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Objective d’un lieu</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4. Relève du texte des termes de la description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605"/>
      </w:tblGrid>
      <w:tr w:rsidR="00FE0710" w:rsidRPr="00FE0710" w:rsidTr="00FE0710">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E0710">
              <w:rPr>
                <w:rFonts w:ascii="Times New Roman" w:eastAsia="Times New Roman" w:hAnsi="Times New Roman" w:cs="Times New Roman"/>
                <w:b/>
                <w:bCs/>
                <w:sz w:val="24"/>
                <w:szCs w:val="24"/>
                <w:lang w:eastAsia="fr-FR"/>
              </w:rPr>
              <w:t>Objective</w:t>
            </w:r>
          </w:p>
        </w:tc>
        <w:tc>
          <w:tcPr>
            <w:tcW w:w="460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E0710">
              <w:rPr>
                <w:rFonts w:ascii="Times New Roman" w:eastAsia="Times New Roman" w:hAnsi="Times New Roman" w:cs="Times New Roman"/>
                <w:b/>
                <w:bCs/>
                <w:sz w:val="24"/>
                <w:szCs w:val="24"/>
                <w:lang w:eastAsia="fr-FR"/>
              </w:rPr>
              <w:t>Subjective</w:t>
            </w:r>
          </w:p>
        </w:tc>
      </w:tr>
      <w:tr w:rsidR="00FE0710" w:rsidRPr="00FE0710" w:rsidTr="00FE0710">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w:t>
            </w:r>
          </w:p>
        </w:tc>
        <w:tc>
          <w:tcPr>
            <w:tcW w:w="460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w:t>
            </w:r>
          </w:p>
        </w:tc>
      </w:tr>
    </w:tbl>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5. Es- tu aimé par tes camardes ? Pourquoi ?..............................................................................</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b/>
          <w:bCs/>
          <w:sz w:val="24"/>
          <w:szCs w:val="24"/>
          <w:lang w:eastAsia="fr-FR"/>
        </w:rPr>
        <w:t>II-Langue et communication</w:t>
      </w:r>
      <w:r w:rsidRPr="00FE0710">
        <w:rPr>
          <w:rFonts w:ascii="Times New Roman" w:eastAsia="Times New Roman" w:hAnsi="Times New Roman" w:cs="Times New Roman"/>
          <w:sz w:val="24"/>
          <w:szCs w:val="24"/>
          <w:lang w:eastAsia="fr-FR"/>
        </w:rPr>
        <w:t xml:space="preserve"> </w:t>
      </w:r>
      <w:r w:rsidRPr="00FE0710">
        <w:rPr>
          <w:rFonts w:ascii="Times New Roman" w:eastAsia="Times New Roman" w:hAnsi="Times New Roman" w:cs="Times New Roman"/>
          <w:b/>
          <w:bCs/>
          <w:sz w:val="24"/>
          <w:szCs w:val="24"/>
          <w:lang w:eastAsia="fr-FR"/>
        </w:rPr>
        <w:t>10pts</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1. Souligne le complément de nom dans les phrases suivantes :</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Le plus bel enfant du monde</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lastRenderedPageBreak/>
        <w:t>- Il habite dans la maison de la fée</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L’enfant porte des vêtements de couleur rouge</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2. Mets en valeur les situations données :</w:t>
      </w:r>
    </w:p>
    <w:tbl>
      <w:tblPr>
        <w:tblW w:w="82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90"/>
        <w:gridCol w:w="4260"/>
      </w:tblGrid>
      <w:tr w:rsidR="00FE0710" w:rsidRPr="00FE0710" w:rsidTr="00FE0710">
        <w:trPr>
          <w:trHeight w:val="570"/>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E0710">
              <w:rPr>
                <w:rFonts w:ascii="Times New Roman" w:eastAsia="Times New Roman" w:hAnsi="Times New Roman" w:cs="Times New Roman"/>
                <w:b/>
                <w:bCs/>
                <w:sz w:val="24"/>
                <w:szCs w:val="24"/>
                <w:lang w:eastAsia="fr-FR"/>
              </w:rPr>
              <w:t>Situation</w:t>
            </w:r>
          </w:p>
        </w:tc>
        <w:tc>
          <w:tcPr>
            <w:tcW w:w="499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E0710">
              <w:rPr>
                <w:rFonts w:ascii="Times New Roman" w:eastAsia="Times New Roman" w:hAnsi="Times New Roman" w:cs="Times New Roman"/>
                <w:b/>
                <w:bCs/>
                <w:sz w:val="24"/>
                <w:szCs w:val="24"/>
                <w:lang w:eastAsia="fr-FR"/>
              </w:rPr>
              <w:t>Énoncé</w:t>
            </w:r>
          </w:p>
        </w:tc>
      </w:tr>
      <w:tr w:rsidR="00FE0710" w:rsidRPr="00FE0710" w:rsidTr="00FE0710">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Ali mets en valeur un film fantastique qu’il a regardé à la télé.</w:t>
            </w:r>
          </w:p>
        </w:tc>
        <w:tc>
          <w:tcPr>
            <w:tcW w:w="499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w:t>
            </w:r>
          </w:p>
        </w:tc>
      </w:tr>
      <w:tr w:rsidR="00FE0710" w:rsidRPr="00FE0710" w:rsidTr="00FE0710">
        <w:trPr>
          <w:trHeight w:val="300"/>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Le maitre d’études met en valeur un élève qui a eu la première note en classe.</w:t>
            </w:r>
          </w:p>
        </w:tc>
        <w:tc>
          <w:tcPr>
            <w:tcW w:w="4995" w:type="dxa"/>
            <w:tcBorders>
              <w:top w:val="outset" w:sz="6" w:space="0" w:color="auto"/>
              <w:left w:val="outset" w:sz="6" w:space="0" w:color="auto"/>
              <w:bottom w:val="outset" w:sz="6" w:space="0" w:color="auto"/>
              <w:right w:val="outset" w:sz="6" w:space="0" w:color="auto"/>
            </w:tcBorders>
            <w:vAlign w:val="center"/>
            <w:hideMark/>
          </w:tcPr>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w:t>
            </w:r>
          </w:p>
        </w:tc>
      </w:tr>
    </w:tbl>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3. Relie les deux phrases par le pronom relatif convenable :( Que- qui- dont- où)</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Mon père a acheté une voiture. La couleur de la voiture est rouge.</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Je vous présente un nouvel élève. L’élève est intelligent ……………………………………………………………………………………</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L’élève se trouve à la bibliothèque. Il lit des livres à la bibliothèque.</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4. Complète par l’homonyme qui convient :( ver-verre- vert- vers)</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Antoine porte un pull…………..</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Thomas a trouvé un ………….. .de terre.</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Antoine et thomas se dirigent…………Paris.</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5. Complète par l’homonyme qui convient (Sans- sang-sent- sont- son)</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L’enfant joue………..faire de bruit parce que ………..père fait la sieste.</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Il se ………fatigué. Il s’est blessé et perdu beaucoup de………..</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6. Relie chaque mot à son synonyme :</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Visage                        Vitesse</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Souliers                      Gamin</w:t>
      </w:r>
    </w:p>
    <w:p w:rsidR="00FE0710"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Enfant                        Chaussures</w:t>
      </w:r>
    </w:p>
    <w:p w:rsidR="00083ABD" w:rsidRPr="00FE0710" w:rsidRDefault="00FE0710" w:rsidP="00FE0710">
      <w:pPr>
        <w:spacing w:before="100" w:beforeAutospacing="1" w:after="100" w:afterAutospacing="1" w:line="240" w:lineRule="auto"/>
        <w:rPr>
          <w:rFonts w:ascii="Times New Roman" w:eastAsia="Times New Roman" w:hAnsi="Times New Roman" w:cs="Times New Roman"/>
          <w:sz w:val="24"/>
          <w:szCs w:val="24"/>
          <w:lang w:eastAsia="fr-FR"/>
        </w:rPr>
      </w:pPr>
      <w:r w:rsidRPr="00FE0710">
        <w:rPr>
          <w:rFonts w:ascii="Times New Roman" w:eastAsia="Times New Roman" w:hAnsi="Times New Roman" w:cs="Times New Roman"/>
          <w:sz w:val="24"/>
          <w:szCs w:val="24"/>
          <w:lang w:eastAsia="fr-FR"/>
        </w:rPr>
        <w:t>- Joie                             Gaité</w:t>
      </w:r>
    </w:p>
    <w:sectPr w:rsidR="00083ABD" w:rsidRPr="00FE0710" w:rsidSect="0070731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031"/>
    <w:multiLevelType w:val="multilevel"/>
    <w:tmpl w:val="0FFC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E0710"/>
    <w:rsid w:val="00083ABD"/>
    <w:rsid w:val="005E29BE"/>
    <w:rsid w:val="00707318"/>
    <w:rsid w:val="00FE07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E07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E0710"/>
    <w:rPr>
      <w:b/>
      <w:bCs/>
    </w:rPr>
  </w:style>
  <w:style w:type="character" w:styleId="Accentuation">
    <w:name w:val="Emphasis"/>
    <w:basedOn w:val="Policepardfaut"/>
    <w:uiPriority w:val="20"/>
    <w:qFormat/>
    <w:rsid w:val="00FE0710"/>
    <w:rPr>
      <w:i/>
      <w:iCs/>
    </w:rPr>
  </w:style>
</w:styles>
</file>

<file path=word/webSettings.xml><?xml version="1.0" encoding="utf-8"?>
<w:webSettings xmlns:r="http://schemas.openxmlformats.org/officeDocument/2006/relationships" xmlns:w="http://schemas.openxmlformats.org/wordprocessingml/2006/main">
  <w:divs>
    <w:div w:id="983238950">
      <w:bodyDiv w:val="1"/>
      <w:marLeft w:val="0"/>
      <w:marRight w:val="0"/>
      <w:marTop w:val="0"/>
      <w:marBottom w:val="0"/>
      <w:divBdr>
        <w:top w:val="none" w:sz="0" w:space="0" w:color="auto"/>
        <w:left w:val="none" w:sz="0" w:space="0" w:color="auto"/>
        <w:bottom w:val="none" w:sz="0" w:space="0" w:color="auto"/>
        <w:right w:val="none" w:sz="0" w:space="0" w:color="auto"/>
      </w:divBdr>
      <w:divsChild>
        <w:div w:id="182835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2278</Characters>
  <Application>Microsoft Office Word</Application>
  <DocSecurity>0</DocSecurity>
  <Lines>18</Lines>
  <Paragraphs>5</Paragraphs>
  <ScaleCrop>false</ScaleCrop>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2017-05-01T23:12:00Z</dcterms:created>
  <dcterms:modified xsi:type="dcterms:W3CDTF">2017-05-01T23:13:00Z</dcterms:modified>
</cp:coreProperties>
</file>